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5435D" w14:textId="77777777" w:rsidR="00C51CBC" w:rsidRPr="004007B2" w:rsidRDefault="00C51CBC" w:rsidP="00C51CBC">
      <w:pPr>
        <w:rPr>
          <w:rFonts w:cs="Arial"/>
          <w:b/>
          <w:sz w:val="28"/>
          <w:szCs w:val="28"/>
          <w:lang w:val="en-US"/>
        </w:rPr>
      </w:pPr>
      <w:r w:rsidRPr="004007B2">
        <w:rPr>
          <w:rFonts w:cs="Arial"/>
          <w:b/>
          <w:sz w:val="28"/>
          <w:szCs w:val="28"/>
          <w:lang w:val="en-US"/>
        </w:rPr>
        <w:t xml:space="preserve">Session </w:t>
      </w:r>
      <w:r>
        <w:rPr>
          <w:rFonts w:cs="Arial"/>
          <w:b/>
          <w:sz w:val="28"/>
          <w:szCs w:val="28"/>
          <w:lang w:val="en-US"/>
        </w:rPr>
        <w:t>3</w:t>
      </w:r>
      <w:r w:rsidRPr="004007B2">
        <w:rPr>
          <w:rFonts w:cs="Arial"/>
          <w:b/>
          <w:sz w:val="28"/>
          <w:szCs w:val="28"/>
          <w:lang w:val="en-US"/>
        </w:rPr>
        <w:t xml:space="preserve">: </w:t>
      </w:r>
    </w:p>
    <w:p w14:paraId="71562B1D" w14:textId="77777777" w:rsidR="00C51CBC" w:rsidRDefault="00C51CBC" w:rsidP="00C51CBC">
      <w:pPr>
        <w:rPr>
          <w:lang w:val="en-US"/>
        </w:rPr>
      </w:pPr>
      <w:r>
        <w:rPr>
          <w:rFonts w:cs="Arial"/>
          <w:b/>
          <w:lang w:val="en-US"/>
        </w:rPr>
        <w:t>Roles and responsibility</w:t>
      </w:r>
      <w:r w:rsidR="00CD2168">
        <w:rPr>
          <w:rFonts w:cs="Arial"/>
          <w:b/>
          <w:lang w:val="en-US"/>
        </w:rPr>
        <w:t xml:space="preserve"> resource </w:t>
      </w:r>
    </w:p>
    <w:p w14:paraId="11C0D9B2" w14:textId="390CDC71" w:rsidR="00C51CBC" w:rsidRDefault="00C775DA" w:rsidP="00C51CBC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 wp14:anchorId="30058A1C" wp14:editId="157B5F8A">
                <wp:simplePos x="0" y="0"/>
                <wp:positionH relativeFrom="column">
                  <wp:posOffset>0</wp:posOffset>
                </wp:positionH>
                <wp:positionV relativeFrom="paragraph">
                  <wp:posOffset>26034</wp:posOffset>
                </wp:positionV>
                <wp:extent cx="5600700" cy="0"/>
                <wp:effectExtent l="0" t="0" r="0" b="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529598" id="Straight Connector 3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2.05pt" to="441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" strokecolor="#9bbb59">
                <o:lock v:ext="edit" shapetype="f"/>
              </v:line>
            </w:pict>
          </mc:Fallback>
        </mc:AlternateContent>
      </w:r>
    </w:p>
    <w:p w14:paraId="2E6C3358" w14:textId="77777777" w:rsidR="00B3490A" w:rsidRDefault="00CD2168">
      <w:r>
        <w:t>List of activities to be used by delegates</w:t>
      </w:r>
    </w:p>
    <w:p w14:paraId="07FA7ADC" w14:textId="77777777" w:rsidR="00CD2168" w:rsidRDefault="00CD2168"/>
    <w:p w14:paraId="2F47ECC4" w14:textId="77777777" w:rsidR="00CD2168" w:rsidRDefault="00CD216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6"/>
        <w:gridCol w:w="4510"/>
      </w:tblGrid>
      <w:tr w:rsidR="00CD2168" w14:paraId="4804D918" w14:textId="77777777" w:rsidTr="00BA3BE1">
        <w:trPr>
          <w:trHeight w:hRule="exact" w:val="1701"/>
        </w:trPr>
        <w:tc>
          <w:tcPr>
            <w:tcW w:w="4519" w:type="dxa"/>
            <w:shd w:val="clear" w:color="auto" w:fill="auto"/>
            <w:vAlign w:val="center"/>
          </w:tcPr>
          <w:p w14:paraId="7552E06F" w14:textId="77777777" w:rsidR="00CD2168" w:rsidRPr="00E34D4E" w:rsidRDefault="00CD2168" w:rsidP="00D73D43">
            <w:pPr>
              <w:numPr>
                <w:ilvl w:val="0"/>
                <w:numId w:val="8"/>
              </w:numPr>
              <w:rPr>
                <w:lang w:val="en-ZA"/>
              </w:rPr>
            </w:pPr>
            <w:r w:rsidRPr="00E34D4E">
              <w:rPr>
                <w:lang w:val="en-ZA"/>
              </w:rPr>
              <w:t xml:space="preserve">To ensure that all staff members are trained and comply with the content of the PHC laboratory handbook </w:t>
            </w:r>
          </w:p>
          <w:p w14:paraId="0778FC3D" w14:textId="77777777" w:rsidR="00CD2168" w:rsidRPr="00E34D4E" w:rsidRDefault="00CD2168">
            <w:pPr>
              <w:rPr>
                <w:lang w:val="en-ZA"/>
              </w:rPr>
            </w:pPr>
          </w:p>
        </w:tc>
        <w:tc>
          <w:tcPr>
            <w:tcW w:w="4520" w:type="dxa"/>
            <w:shd w:val="clear" w:color="auto" w:fill="auto"/>
            <w:vAlign w:val="center"/>
          </w:tcPr>
          <w:p w14:paraId="477151A7" w14:textId="77777777" w:rsidR="00CD2168" w:rsidRPr="00E34D4E" w:rsidRDefault="00CD2168" w:rsidP="00D73D43">
            <w:pPr>
              <w:numPr>
                <w:ilvl w:val="0"/>
                <w:numId w:val="8"/>
              </w:numPr>
              <w:rPr>
                <w:lang w:val="en-US"/>
              </w:rPr>
            </w:pPr>
            <w:r w:rsidRPr="00E34D4E">
              <w:rPr>
                <w:lang w:val="en-US"/>
              </w:rPr>
              <w:t>Ensure that CLI is a standing agenda item</w:t>
            </w:r>
          </w:p>
          <w:p w14:paraId="615654EC" w14:textId="77777777" w:rsidR="00CD2168" w:rsidRPr="00E34D4E" w:rsidRDefault="00CD2168" w:rsidP="00CD2168">
            <w:pPr>
              <w:rPr>
                <w:lang w:val="en-ZA"/>
              </w:rPr>
            </w:pPr>
          </w:p>
        </w:tc>
      </w:tr>
      <w:tr w:rsidR="00CD2168" w14:paraId="3010F320" w14:textId="77777777" w:rsidTr="00BA3BE1">
        <w:trPr>
          <w:trHeight w:hRule="exact" w:val="1701"/>
        </w:trPr>
        <w:tc>
          <w:tcPr>
            <w:tcW w:w="4519" w:type="dxa"/>
            <w:shd w:val="clear" w:color="auto" w:fill="auto"/>
            <w:vAlign w:val="center"/>
          </w:tcPr>
          <w:p w14:paraId="7D09551E" w14:textId="77777777" w:rsidR="00CD2168" w:rsidRPr="00E34D4E" w:rsidRDefault="00CD2168" w:rsidP="00D73D43">
            <w:pPr>
              <w:numPr>
                <w:ilvl w:val="0"/>
                <w:numId w:val="8"/>
              </w:numPr>
              <w:rPr>
                <w:lang w:val="en-ZA"/>
              </w:rPr>
            </w:pPr>
            <w:r w:rsidRPr="00E34D4E">
              <w:rPr>
                <w:lang w:val="en-ZA"/>
              </w:rPr>
              <w:t>Oversee the delivery of laboratory services across a district or districts.</w:t>
            </w:r>
          </w:p>
          <w:p w14:paraId="6A135336" w14:textId="77777777" w:rsidR="00CD2168" w:rsidRDefault="00CD2168"/>
        </w:tc>
        <w:tc>
          <w:tcPr>
            <w:tcW w:w="4520" w:type="dxa"/>
            <w:shd w:val="clear" w:color="auto" w:fill="auto"/>
            <w:vAlign w:val="center"/>
          </w:tcPr>
          <w:p w14:paraId="026C2D71" w14:textId="77777777" w:rsidR="00CD2168" w:rsidRPr="00E34D4E" w:rsidRDefault="00CD2168" w:rsidP="00D73D43">
            <w:pPr>
              <w:numPr>
                <w:ilvl w:val="0"/>
                <w:numId w:val="8"/>
              </w:numPr>
              <w:rPr>
                <w:lang w:val="en-ZA"/>
              </w:rPr>
            </w:pPr>
            <w:r w:rsidRPr="00E34D4E">
              <w:rPr>
                <w:lang w:val="en-ZA"/>
              </w:rPr>
              <w:t>Manage courier collection times and frequency across the district.</w:t>
            </w:r>
          </w:p>
          <w:p w14:paraId="0B17EDF8" w14:textId="77777777" w:rsidR="00CD2168" w:rsidRDefault="00CD2168"/>
        </w:tc>
      </w:tr>
      <w:tr w:rsidR="00CD2168" w14:paraId="7D9F1860" w14:textId="77777777" w:rsidTr="00BA3BE1">
        <w:trPr>
          <w:trHeight w:hRule="exact" w:val="1701"/>
        </w:trPr>
        <w:tc>
          <w:tcPr>
            <w:tcW w:w="4519" w:type="dxa"/>
            <w:shd w:val="clear" w:color="auto" w:fill="auto"/>
            <w:vAlign w:val="center"/>
          </w:tcPr>
          <w:p w14:paraId="154BEDA8" w14:textId="77777777" w:rsidR="00CD2168" w:rsidRDefault="00CD2168" w:rsidP="00D73D43">
            <w:pPr>
              <w:numPr>
                <w:ilvl w:val="0"/>
                <w:numId w:val="8"/>
              </w:numPr>
            </w:pPr>
            <w:r w:rsidRPr="00E34D4E">
              <w:rPr>
                <w:lang w:val="en-ZA"/>
              </w:rPr>
              <w:t>Attend to laboratory services raised by the Facility Manager within two working days.</w:t>
            </w:r>
          </w:p>
        </w:tc>
        <w:tc>
          <w:tcPr>
            <w:tcW w:w="4520" w:type="dxa"/>
            <w:shd w:val="clear" w:color="auto" w:fill="auto"/>
            <w:vAlign w:val="center"/>
          </w:tcPr>
          <w:p w14:paraId="1CE904DC" w14:textId="77777777" w:rsidR="00CD2168" w:rsidRPr="00E34D4E" w:rsidRDefault="00CD2168" w:rsidP="00D73D43">
            <w:pPr>
              <w:numPr>
                <w:ilvl w:val="0"/>
                <w:numId w:val="8"/>
              </w:numPr>
              <w:rPr>
                <w:lang w:val="en-ZA"/>
              </w:rPr>
            </w:pPr>
            <w:r w:rsidRPr="00E34D4E">
              <w:rPr>
                <w:lang w:val="en-ZA"/>
              </w:rPr>
              <w:t>To  ensure regular assessment/audit compliance to processes described in the PHC laboratory handbook using sub-component 14</w:t>
            </w:r>
          </w:p>
          <w:p w14:paraId="326C3E4F" w14:textId="77777777" w:rsidR="00CD2168" w:rsidRDefault="00CD2168"/>
        </w:tc>
      </w:tr>
      <w:tr w:rsidR="00CD2168" w14:paraId="0FC1F24A" w14:textId="77777777" w:rsidTr="00BA3BE1">
        <w:trPr>
          <w:trHeight w:hRule="exact" w:val="1701"/>
        </w:trPr>
        <w:tc>
          <w:tcPr>
            <w:tcW w:w="4519" w:type="dxa"/>
            <w:shd w:val="clear" w:color="auto" w:fill="auto"/>
            <w:vAlign w:val="center"/>
          </w:tcPr>
          <w:p w14:paraId="5B7721DB" w14:textId="77777777" w:rsidR="00CD2168" w:rsidRPr="00E34D4E" w:rsidRDefault="00CD2168" w:rsidP="00D73D43">
            <w:pPr>
              <w:numPr>
                <w:ilvl w:val="0"/>
                <w:numId w:val="8"/>
              </w:numPr>
              <w:rPr>
                <w:lang w:val="en-ZA"/>
              </w:rPr>
            </w:pPr>
            <w:r w:rsidRPr="00E34D4E">
              <w:rPr>
                <w:lang w:val="en-ZA"/>
              </w:rPr>
              <w:t>Attend to laboratory services raised by the Facility Manager that were not addressed by the Business Manager within seven working days</w:t>
            </w:r>
          </w:p>
          <w:p w14:paraId="045AC446" w14:textId="77777777" w:rsidR="00CD2168" w:rsidRPr="00E34D4E" w:rsidRDefault="00CD2168">
            <w:pPr>
              <w:rPr>
                <w:lang w:val="en-ZA"/>
              </w:rPr>
            </w:pPr>
          </w:p>
        </w:tc>
        <w:tc>
          <w:tcPr>
            <w:tcW w:w="4520" w:type="dxa"/>
            <w:shd w:val="clear" w:color="auto" w:fill="auto"/>
            <w:vAlign w:val="center"/>
          </w:tcPr>
          <w:p w14:paraId="2928729E" w14:textId="77777777" w:rsidR="00CD2168" w:rsidRPr="00E34D4E" w:rsidRDefault="00CD2168" w:rsidP="00D73D43">
            <w:pPr>
              <w:numPr>
                <w:ilvl w:val="0"/>
                <w:numId w:val="8"/>
              </w:numPr>
              <w:rPr>
                <w:lang w:val="en-ZA"/>
              </w:rPr>
            </w:pPr>
            <w:r w:rsidRPr="00CD2168">
              <w:t>Attend provincial laboratory services meetings</w:t>
            </w:r>
          </w:p>
        </w:tc>
      </w:tr>
      <w:tr w:rsidR="00CD2168" w14:paraId="4B1EBF2B" w14:textId="77777777" w:rsidTr="00BA3BE1">
        <w:trPr>
          <w:trHeight w:hRule="exact" w:val="1701"/>
        </w:trPr>
        <w:tc>
          <w:tcPr>
            <w:tcW w:w="4519" w:type="dxa"/>
            <w:shd w:val="clear" w:color="auto" w:fill="auto"/>
            <w:vAlign w:val="center"/>
          </w:tcPr>
          <w:p w14:paraId="1E78C106" w14:textId="77777777" w:rsidR="00CD2168" w:rsidRPr="00BA3BE1" w:rsidRDefault="00CD2168" w:rsidP="00BA3BE1">
            <w:pPr>
              <w:numPr>
                <w:ilvl w:val="0"/>
                <w:numId w:val="8"/>
              </w:numPr>
              <w:rPr>
                <w:lang w:val="en-ZA"/>
              </w:rPr>
            </w:pPr>
            <w:r w:rsidRPr="00E34D4E">
              <w:rPr>
                <w:lang w:val="en-ZA"/>
              </w:rPr>
              <w:t xml:space="preserve">To ensure the availability </w:t>
            </w:r>
            <w:r w:rsidRPr="00BA3BE1">
              <w:rPr>
                <w:lang w:val="en-ZA"/>
              </w:rPr>
              <w:t>of  specimen collection materials and request forms</w:t>
            </w:r>
          </w:p>
          <w:p w14:paraId="1991C93E" w14:textId="77777777" w:rsidR="00CD2168" w:rsidRPr="00E34D4E" w:rsidRDefault="00CD2168">
            <w:pPr>
              <w:rPr>
                <w:lang w:val="en-ZA"/>
              </w:rPr>
            </w:pPr>
          </w:p>
        </w:tc>
        <w:tc>
          <w:tcPr>
            <w:tcW w:w="4520" w:type="dxa"/>
            <w:shd w:val="clear" w:color="auto" w:fill="auto"/>
            <w:vAlign w:val="center"/>
          </w:tcPr>
          <w:p w14:paraId="08E1FCA2" w14:textId="77777777" w:rsidR="00CD2168" w:rsidRPr="00E34D4E" w:rsidRDefault="00CD2168" w:rsidP="00D73D43">
            <w:pPr>
              <w:numPr>
                <w:ilvl w:val="0"/>
                <w:numId w:val="8"/>
              </w:numPr>
              <w:rPr>
                <w:lang w:val="en-ZA"/>
              </w:rPr>
            </w:pPr>
            <w:r w:rsidRPr="00E34D4E">
              <w:rPr>
                <w:lang w:val="en-ZA"/>
              </w:rPr>
              <w:t>Manage the delivery of laboratory services across the province.</w:t>
            </w:r>
          </w:p>
          <w:p w14:paraId="60A593AA" w14:textId="77777777" w:rsidR="00CD2168" w:rsidRPr="00E34D4E" w:rsidRDefault="00CD2168" w:rsidP="00CD2168">
            <w:pPr>
              <w:rPr>
                <w:lang w:val="en-ZA"/>
              </w:rPr>
            </w:pPr>
          </w:p>
        </w:tc>
      </w:tr>
      <w:tr w:rsidR="00CD2168" w14:paraId="43C2B598" w14:textId="77777777" w:rsidTr="00BA3BE1">
        <w:trPr>
          <w:trHeight w:hRule="exact" w:val="1701"/>
        </w:trPr>
        <w:tc>
          <w:tcPr>
            <w:tcW w:w="4519" w:type="dxa"/>
            <w:shd w:val="clear" w:color="auto" w:fill="auto"/>
            <w:vAlign w:val="center"/>
          </w:tcPr>
          <w:p w14:paraId="7598A95D" w14:textId="77777777" w:rsidR="00CD2168" w:rsidRPr="00E34D4E" w:rsidRDefault="00CD2168" w:rsidP="00D73D43">
            <w:pPr>
              <w:numPr>
                <w:ilvl w:val="0"/>
                <w:numId w:val="8"/>
              </w:numPr>
              <w:rPr>
                <w:lang w:val="en-ZA"/>
              </w:rPr>
            </w:pPr>
            <w:r w:rsidRPr="00E34D4E">
              <w:rPr>
                <w:lang w:val="en-ZA"/>
              </w:rPr>
              <w:t>To ensure that staff follow the appropriate processes to supply specimen collection materials using the N3 Specimen Collection Materials Order Book.</w:t>
            </w:r>
          </w:p>
          <w:p w14:paraId="7CA63F54" w14:textId="77777777" w:rsidR="00CD2168" w:rsidRPr="00E34D4E" w:rsidRDefault="00CD2168" w:rsidP="00CD2168">
            <w:pPr>
              <w:rPr>
                <w:lang w:val="en-ZA"/>
              </w:rPr>
            </w:pPr>
          </w:p>
        </w:tc>
        <w:tc>
          <w:tcPr>
            <w:tcW w:w="4520" w:type="dxa"/>
            <w:shd w:val="clear" w:color="auto" w:fill="auto"/>
            <w:vAlign w:val="center"/>
          </w:tcPr>
          <w:p w14:paraId="10D8851C" w14:textId="77777777" w:rsidR="00CD2168" w:rsidRPr="00E34D4E" w:rsidRDefault="00CD2168" w:rsidP="00D73D43">
            <w:pPr>
              <w:numPr>
                <w:ilvl w:val="0"/>
                <w:numId w:val="8"/>
              </w:numPr>
              <w:rPr>
                <w:lang w:val="en-ZA"/>
              </w:rPr>
            </w:pPr>
            <w:r w:rsidRPr="00E34D4E">
              <w:rPr>
                <w:lang w:val="en-ZA"/>
              </w:rPr>
              <w:t>To provide testing within the specified turn-around-times.</w:t>
            </w:r>
          </w:p>
          <w:p w14:paraId="5D7745EE" w14:textId="77777777" w:rsidR="00CD2168" w:rsidRPr="00E34D4E" w:rsidRDefault="00CD2168" w:rsidP="00CD2168">
            <w:pPr>
              <w:rPr>
                <w:lang w:val="en-ZA"/>
              </w:rPr>
            </w:pPr>
          </w:p>
        </w:tc>
      </w:tr>
      <w:tr w:rsidR="00CD2168" w14:paraId="69A55DF7" w14:textId="77777777" w:rsidTr="00BA3BE1">
        <w:trPr>
          <w:trHeight w:hRule="exact" w:val="1701"/>
        </w:trPr>
        <w:tc>
          <w:tcPr>
            <w:tcW w:w="4519" w:type="dxa"/>
            <w:shd w:val="clear" w:color="auto" w:fill="auto"/>
            <w:vAlign w:val="center"/>
          </w:tcPr>
          <w:p w14:paraId="1FBD64E8" w14:textId="77777777" w:rsidR="00CD2168" w:rsidRPr="00E34D4E" w:rsidRDefault="00CD2168" w:rsidP="00D73D43">
            <w:pPr>
              <w:numPr>
                <w:ilvl w:val="0"/>
                <w:numId w:val="8"/>
              </w:numPr>
              <w:rPr>
                <w:lang w:val="en-ZA"/>
              </w:rPr>
            </w:pPr>
            <w:r w:rsidRPr="00E34D4E">
              <w:rPr>
                <w:lang w:val="en-ZA"/>
              </w:rPr>
              <w:t>To ensure that data capturers are trained and competent capture information provided on the N1 PHC laboratory.</w:t>
            </w:r>
          </w:p>
          <w:p w14:paraId="3FD4E635" w14:textId="77777777" w:rsidR="00CD2168" w:rsidRPr="00E34D4E" w:rsidRDefault="00CD2168" w:rsidP="00CD2168">
            <w:pPr>
              <w:rPr>
                <w:lang w:val="en-ZA"/>
              </w:rPr>
            </w:pPr>
          </w:p>
        </w:tc>
        <w:tc>
          <w:tcPr>
            <w:tcW w:w="4520" w:type="dxa"/>
            <w:shd w:val="clear" w:color="auto" w:fill="auto"/>
            <w:vAlign w:val="center"/>
          </w:tcPr>
          <w:p w14:paraId="6590557F" w14:textId="77777777" w:rsidR="00CD2168" w:rsidRPr="00E34D4E" w:rsidRDefault="00CD2168" w:rsidP="00D73D43">
            <w:pPr>
              <w:numPr>
                <w:ilvl w:val="0"/>
                <w:numId w:val="8"/>
              </w:numPr>
              <w:rPr>
                <w:lang w:val="en-ZA"/>
              </w:rPr>
            </w:pPr>
            <w:r w:rsidRPr="00E34D4E">
              <w:rPr>
                <w:lang w:val="en-US"/>
              </w:rPr>
              <w:t>Review performance within the district for sub-component 14</w:t>
            </w:r>
          </w:p>
          <w:p w14:paraId="6D2CC599" w14:textId="77777777" w:rsidR="00CD2168" w:rsidRPr="00E34D4E" w:rsidRDefault="00CD2168" w:rsidP="00CD2168">
            <w:pPr>
              <w:rPr>
                <w:lang w:val="en-ZA"/>
              </w:rPr>
            </w:pPr>
          </w:p>
        </w:tc>
      </w:tr>
    </w:tbl>
    <w:p w14:paraId="0812AF6A" w14:textId="77777777" w:rsidR="00CD2168" w:rsidRDefault="00CD2168" w:rsidP="00E34D4E">
      <w:pPr>
        <w:ind w:firstLine="720"/>
      </w:pPr>
    </w:p>
    <w:p w14:paraId="4FE03173" w14:textId="77777777" w:rsidR="00F13313" w:rsidRDefault="00F13313" w:rsidP="00F13313">
      <w:r>
        <w:lastRenderedPageBreak/>
        <w:t>List of roles</w:t>
      </w:r>
    </w:p>
    <w:p w14:paraId="66D5EE9A" w14:textId="77777777" w:rsidR="00F13313" w:rsidRDefault="00F13313" w:rsidP="00F1331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4"/>
        <w:gridCol w:w="4502"/>
      </w:tblGrid>
      <w:tr w:rsidR="00F13313" w14:paraId="31523921" w14:textId="77777777" w:rsidTr="00E3763D">
        <w:trPr>
          <w:trHeight w:hRule="exact" w:val="2835"/>
        </w:trPr>
        <w:tc>
          <w:tcPr>
            <w:tcW w:w="4519" w:type="dxa"/>
            <w:shd w:val="clear" w:color="auto" w:fill="8EAADB"/>
            <w:vAlign w:val="center"/>
          </w:tcPr>
          <w:p w14:paraId="382F8461" w14:textId="77777777" w:rsidR="00F13313" w:rsidRPr="00F13313" w:rsidRDefault="00F13313" w:rsidP="00F13313">
            <w:pPr>
              <w:tabs>
                <w:tab w:val="left" w:pos="1005"/>
              </w:tabs>
              <w:jc w:val="center"/>
              <w:rPr>
                <w:b/>
                <w:lang w:val="en-ZA"/>
              </w:rPr>
            </w:pPr>
            <w:r w:rsidRPr="00F13313">
              <w:rPr>
                <w:b/>
                <w:sz w:val="56"/>
                <w:lang w:val="en-ZA"/>
              </w:rPr>
              <w:t>FACILITY MANAGER</w:t>
            </w:r>
          </w:p>
        </w:tc>
        <w:tc>
          <w:tcPr>
            <w:tcW w:w="4520" w:type="dxa"/>
            <w:shd w:val="clear" w:color="auto" w:fill="FFC000"/>
            <w:vAlign w:val="center"/>
          </w:tcPr>
          <w:p w14:paraId="11F64F70" w14:textId="77777777" w:rsidR="00F13313" w:rsidRPr="00F13313" w:rsidRDefault="00F13313" w:rsidP="00F13313">
            <w:pPr>
              <w:tabs>
                <w:tab w:val="left" w:pos="1005"/>
              </w:tabs>
              <w:jc w:val="center"/>
              <w:rPr>
                <w:b/>
                <w:sz w:val="56"/>
                <w:lang w:val="en-ZA"/>
              </w:rPr>
            </w:pPr>
            <w:r>
              <w:rPr>
                <w:b/>
                <w:sz w:val="56"/>
                <w:lang w:val="en-ZA"/>
              </w:rPr>
              <w:t>DMT</w:t>
            </w:r>
          </w:p>
        </w:tc>
      </w:tr>
      <w:tr w:rsidR="00F13313" w14:paraId="0FE4A264" w14:textId="77777777" w:rsidTr="00E3763D">
        <w:trPr>
          <w:trHeight w:hRule="exact" w:val="2835"/>
        </w:trPr>
        <w:tc>
          <w:tcPr>
            <w:tcW w:w="4519" w:type="dxa"/>
            <w:shd w:val="clear" w:color="auto" w:fill="538135"/>
            <w:vAlign w:val="center"/>
          </w:tcPr>
          <w:p w14:paraId="3A667EBB" w14:textId="77777777" w:rsidR="00F13313" w:rsidRPr="00F13313" w:rsidRDefault="00F13313" w:rsidP="00F13313">
            <w:pPr>
              <w:tabs>
                <w:tab w:val="left" w:pos="1005"/>
              </w:tabs>
              <w:jc w:val="center"/>
              <w:rPr>
                <w:b/>
                <w:sz w:val="56"/>
                <w:lang w:val="en-ZA"/>
              </w:rPr>
            </w:pPr>
            <w:r>
              <w:rPr>
                <w:b/>
                <w:sz w:val="56"/>
                <w:lang w:val="en-ZA"/>
              </w:rPr>
              <w:t>LABORATORY MANAGER</w:t>
            </w:r>
          </w:p>
        </w:tc>
        <w:tc>
          <w:tcPr>
            <w:tcW w:w="4520" w:type="dxa"/>
            <w:shd w:val="clear" w:color="auto" w:fill="C45911"/>
            <w:vAlign w:val="center"/>
          </w:tcPr>
          <w:p w14:paraId="09189A50" w14:textId="77777777" w:rsidR="00F13313" w:rsidRDefault="00F13313" w:rsidP="00F13313">
            <w:pPr>
              <w:tabs>
                <w:tab w:val="left" w:pos="1005"/>
              </w:tabs>
              <w:jc w:val="center"/>
              <w:rPr>
                <w:b/>
                <w:sz w:val="56"/>
                <w:lang w:val="en-ZA"/>
              </w:rPr>
            </w:pPr>
            <w:r>
              <w:rPr>
                <w:b/>
                <w:sz w:val="56"/>
                <w:lang w:val="en-ZA"/>
              </w:rPr>
              <w:t>BUSINESS MANAGER</w:t>
            </w:r>
          </w:p>
        </w:tc>
      </w:tr>
      <w:tr w:rsidR="00F13313" w14:paraId="2DC597E4" w14:textId="77777777" w:rsidTr="00E3763D">
        <w:trPr>
          <w:trHeight w:hRule="exact" w:val="2835"/>
        </w:trPr>
        <w:tc>
          <w:tcPr>
            <w:tcW w:w="4519" w:type="dxa"/>
            <w:shd w:val="clear" w:color="auto" w:fill="FFFF00"/>
            <w:vAlign w:val="center"/>
          </w:tcPr>
          <w:p w14:paraId="51369A10" w14:textId="77777777" w:rsidR="00F13313" w:rsidRPr="00F13313" w:rsidRDefault="00F13313" w:rsidP="00F13313">
            <w:pPr>
              <w:tabs>
                <w:tab w:val="left" w:pos="1005"/>
              </w:tabs>
              <w:jc w:val="center"/>
              <w:rPr>
                <w:b/>
                <w:sz w:val="56"/>
                <w:lang w:val="en-ZA"/>
              </w:rPr>
            </w:pPr>
            <w:r>
              <w:rPr>
                <w:b/>
                <w:sz w:val="56"/>
                <w:lang w:val="en-ZA"/>
              </w:rPr>
              <w:t>AREA MANAGER</w:t>
            </w:r>
          </w:p>
        </w:tc>
        <w:tc>
          <w:tcPr>
            <w:tcW w:w="4520" w:type="dxa"/>
            <w:shd w:val="clear" w:color="auto" w:fill="FFFFFF"/>
            <w:vAlign w:val="center"/>
          </w:tcPr>
          <w:p w14:paraId="36C13972" w14:textId="77777777" w:rsidR="00F13313" w:rsidRDefault="00F13313" w:rsidP="00F13313">
            <w:pPr>
              <w:tabs>
                <w:tab w:val="left" w:pos="1005"/>
              </w:tabs>
              <w:jc w:val="center"/>
              <w:rPr>
                <w:b/>
                <w:sz w:val="56"/>
                <w:lang w:val="en-ZA"/>
              </w:rPr>
            </w:pPr>
          </w:p>
        </w:tc>
      </w:tr>
    </w:tbl>
    <w:p w14:paraId="1060D8A1" w14:textId="77777777" w:rsidR="00F13313" w:rsidRDefault="00F13313" w:rsidP="00E34D4E">
      <w:pPr>
        <w:ind w:firstLine="720"/>
      </w:pPr>
    </w:p>
    <w:p w14:paraId="6E6340F2" w14:textId="77777777" w:rsidR="00F13313" w:rsidRDefault="00F13313" w:rsidP="00F13313">
      <w:r>
        <w:br w:type="page"/>
      </w:r>
      <w:r>
        <w:lastRenderedPageBreak/>
        <w:t>Answer sheet</w:t>
      </w:r>
    </w:p>
    <w:p w14:paraId="70BF8769" w14:textId="77777777" w:rsidR="00A539A0" w:rsidRDefault="00A539A0" w:rsidP="00F1331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37"/>
        <w:gridCol w:w="1215"/>
        <w:gridCol w:w="1216"/>
        <w:gridCol w:w="1216"/>
        <w:gridCol w:w="1216"/>
        <w:gridCol w:w="1216"/>
      </w:tblGrid>
      <w:tr w:rsidR="00A539A0" w14:paraId="1DC5ACB2" w14:textId="77777777" w:rsidTr="00A539A0">
        <w:trPr>
          <w:trHeight w:hRule="exact" w:val="1134"/>
        </w:trPr>
        <w:tc>
          <w:tcPr>
            <w:tcW w:w="2943" w:type="dxa"/>
            <w:shd w:val="clear" w:color="auto" w:fill="auto"/>
            <w:vAlign w:val="center"/>
          </w:tcPr>
          <w:p w14:paraId="7EBABEF4" w14:textId="77777777" w:rsidR="00A539A0" w:rsidRPr="00E34D4E" w:rsidRDefault="00A539A0" w:rsidP="00F13313">
            <w:pPr>
              <w:rPr>
                <w:lang w:val="en-ZA"/>
              </w:rPr>
            </w:pPr>
            <w:r>
              <w:rPr>
                <w:lang w:val="en-ZA"/>
              </w:rPr>
              <w:t>Facility Manager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5D3C8190" w14:textId="77777777" w:rsidR="00A539A0" w:rsidRPr="00A539A0" w:rsidRDefault="00A539A0" w:rsidP="00A539A0">
            <w:pPr>
              <w:jc w:val="center"/>
              <w:rPr>
                <w:b/>
                <w:sz w:val="32"/>
                <w:lang w:val="en-ZA"/>
              </w:rPr>
            </w:pPr>
            <w:r w:rsidRPr="00A539A0">
              <w:rPr>
                <w:b/>
                <w:sz w:val="32"/>
                <w:lang w:val="en-ZA"/>
              </w:rPr>
              <w:t>1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754352F1" w14:textId="77777777" w:rsidR="00A539A0" w:rsidRPr="00A539A0" w:rsidRDefault="00682AF4" w:rsidP="00A539A0">
            <w:pPr>
              <w:jc w:val="center"/>
              <w:rPr>
                <w:b/>
                <w:sz w:val="32"/>
                <w:lang w:val="en-ZA"/>
              </w:rPr>
            </w:pPr>
            <w:r>
              <w:rPr>
                <w:b/>
                <w:sz w:val="32"/>
                <w:lang w:val="en-ZA"/>
              </w:rPr>
              <w:t>6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32D1DB64" w14:textId="77777777" w:rsidR="00A539A0" w:rsidRPr="00A539A0" w:rsidRDefault="00682AF4" w:rsidP="00A539A0">
            <w:pPr>
              <w:jc w:val="center"/>
              <w:rPr>
                <w:b/>
                <w:sz w:val="32"/>
                <w:lang w:val="en-ZA"/>
              </w:rPr>
            </w:pPr>
            <w:r>
              <w:rPr>
                <w:b/>
                <w:sz w:val="32"/>
                <w:lang w:val="en-ZA"/>
              </w:rPr>
              <w:t>9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37DA5E46" w14:textId="77777777" w:rsidR="00A539A0" w:rsidRPr="00A539A0" w:rsidRDefault="00A539A0" w:rsidP="00A539A0">
            <w:pPr>
              <w:jc w:val="center"/>
              <w:rPr>
                <w:b/>
                <w:sz w:val="32"/>
                <w:lang w:val="en-ZA"/>
              </w:rPr>
            </w:pPr>
          </w:p>
        </w:tc>
        <w:tc>
          <w:tcPr>
            <w:tcW w:w="1220" w:type="dxa"/>
            <w:shd w:val="clear" w:color="auto" w:fill="auto"/>
            <w:vAlign w:val="center"/>
          </w:tcPr>
          <w:p w14:paraId="4F5F8031" w14:textId="77777777" w:rsidR="00A539A0" w:rsidRPr="00A539A0" w:rsidRDefault="00A539A0" w:rsidP="00A539A0">
            <w:pPr>
              <w:jc w:val="center"/>
              <w:rPr>
                <w:b/>
                <w:sz w:val="32"/>
                <w:lang w:val="en-ZA"/>
              </w:rPr>
            </w:pPr>
          </w:p>
        </w:tc>
      </w:tr>
      <w:tr w:rsidR="00A539A0" w14:paraId="0F876758" w14:textId="77777777" w:rsidTr="00A539A0">
        <w:trPr>
          <w:trHeight w:hRule="exact" w:val="1134"/>
        </w:trPr>
        <w:tc>
          <w:tcPr>
            <w:tcW w:w="2943" w:type="dxa"/>
            <w:shd w:val="clear" w:color="auto" w:fill="auto"/>
            <w:vAlign w:val="center"/>
          </w:tcPr>
          <w:p w14:paraId="437EFAC9" w14:textId="77777777" w:rsidR="00A539A0" w:rsidRDefault="00A539A0" w:rsidP="00F13313">
            <w:pPr>
              <w:rPr>
                <w:lang w:val="en-ZA"/>
              </w:rPr>
            </w:pPr>
            <w:r>
              <w:rPr>
                <w:lang w:val="en-ZA"/>
              </w:rPr>
              <w:t>DMT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7967CDDA" w14:textId="77777777" w:rsidR="00A539A0" w:rsidRPr="00A539A0" w:rsidRDefault="00682AF4" w:rsidP="00A539A0">
            <w:pPr>
              <w:jc w:val="center"/>
              <w:rPr>
                <w:b/>
                <w:sz w:val="32"/>
                <w:lang w:val="en-ZA"/>
              </w:rPr>
            </w:pPr>
            <w:r>
              <w:rPr>
                <w:b/>
                <w:sz w:val="32"/>
                <w:lang w:val="en-ZA"/>
              </w:rPr>
              <w:t>2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1E51266C" w14:textId="77777777" w:rsidR="00A539A0" w:rsidRPr="00A539A0" w:rsidRDefault="00682AF4" w:rsidP="00A539A0">
            <w:pPr>
              <w:jc w:val="center"/>
              <w:rPr>
                <w:b/>
                <w:sz w:val="32"/>
                <w:lang w:val="en-ZA"/>
              </w:rPr>
            </w:pPr>
            <w:r>
              <w:rPr>
                <w:b/>
                <w:sz w:val="32"/>
                <w:lang w:val="en-ZA"/>
              </w:rPr>
              <w:t>14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2A3BCB63" w14:textId="77777777" w:rsidR="00A539A0" w:rsidRPr="00A539A0" w:rsidRDefault="00A539A0" w:rsidP="00A539A0">
            <w:pPr>
              <w:jc w:val="center"/>
              <w:rPr>
                <w:b/>
                <w:sz w:val="32"/>
                <w:lang w:val="en-ZA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52F659C0" w14:textId="77777777" w:rsidR="00A539A0" w:rsidRPr="00A539A0" w:rsidRDefault="00A539A0" w:rsidP="00A539A0">
            <w:pPr>
              <w:jc w:val="center"/>
              <w:rPr>
                <w:b/>
                <w:sz w:val="32"/>
                <w:lang w:val="en-ZA"/>
              </w:rPr>
            </w:pPr>
          </w:p>
        </w:tc>
        <w:tc>
          <w:tcPr>
            <w:tcW w:w="1220" w:type="dxa"/>
            <w:shd w:val="clear" w:color="auto" w:fill="auto"/>
            <w:vAlign w:val="center"/>
          </w:tcPr>
          <w:p w14:paraId="4FDDEAD9" w14:textId="77777777" w:rsidR="00A539A0" w:rsidRPr="00A539A0" w:rsidRDefault="00A539A0" w:rsidP="00A539A0">
            <w:pPr>
              <w:jc w:val="center"/>
              <w:rPr>
                <w:b/>
                <w:sz w:val="32"/>
                <w:lang w:val="en-ZA"/>
              </w:rPr>
            </w:pPr>
          </w:p>
        </w:tc>
      </w:tr>
      <w:tr w:rsidR="00A539A0" w14:paraId="61534DAB" w14:textId="77777777" w:rsidTr="00A539A0">
        <w:trPr>
          <w:trHeight w:hRule="exact" w:val="1134"/>
        </w:trPr>
        <w:tc>
          <w:tcPr>
            <w:tcW w:w="2943" w:type="dxa"/>
            <w:shd w:val="clear" w:color="auto" w:fill="auto"/>
            <w:vAlign w:val="center"/>
          </w:tcPr>
          <w:p w14:paraId="58944CA5" w14:textId="77777777" w:rsidR="00A539A0" w:rsidRDefault="00A539A0" w:rsidP="00F13313">
            <w:pPr>
              <w:rPr>
                <w:lang w:val="en-ZA"/>
              </w:rPr>
            </w:pPr>
            <w:r>
              <w:rPr>
                <w:lang w:val="en-ZA"/>
              </w:rPr>
              <w:t>Laboratory Manager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4C4D4030" w14:textId="77777777" w:rsidR="00A539A0" w:rsidRPr="00A539A0" w:rsidRDefault="00682AF4" w:rsidP="00A539A0">
            <w:pPr>
              <w:jc w:val="center"/>
              <w:rPr>
                <w:b/>
                <w:sz w:val="32"/>
                <w:lang w:val="en-ZA"/>
              </w:rPr>
            </w:pPr>
            <w:r>
              <w:rPr>
                <w:b/>
                <w:sz w:val="32"/>
                <w:lang w:val="en-ZA"/>
              </w:rPr>
              <w:t>5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4AA46101" w14:textId="77777777" w:rsidR="00A539A0" w:rsidRPr="00A539A0" w:rsidRDefault="00682AF4" w:rsidP="00A539A0">
            <w:pPr>
              <w:jc w:val="center"/>
              <w:rPr>
                <w:b/>
                <w:sz w:val="32"/>
                <w:lang w:val="en-ZA"/>
              </w:rPr>
            </w:pPr>
            <w:r>
              <w:rPr>
                <w:b/>
                <w:sz w:val="32"/>
                <w:lang w:val="en-ZA"/>
              </w:rPr>
              <w:t>11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1F2A4EF6" w14:textId="77777777" w:rsidR="00A539A0" w:rsidRPr="00A539A0" w:rsidRDefault="00682AF4" w:rsidP="00A539A0">
            <w:pPr>
              <w:jc w:val="center"/>
              <w:rPr>
                <w:b/>
                <w:sz w:val="32"/>
                <w:lang w:val="en-ZA"/>
              </w:rPr>
            </w:pPr>
            <w:r>
              <w:rPr>
                <w:b/>
                <w:sz w:val="32"/>
                <w:lang w:val="en-ZA"/>
              </w:rPr>
              <w:t>12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352406EA" w14:textId="77777777" w:rsidR="00A539A0" w:rsidRPr="00A539A0" w:rsidRDefault="00682AF4" w:rsidP="00A539A0">
            <w:pPr>
              <w:jc w:val="center"/>
              <w:rPr>
                <w:b/>
                <w:sz w:val="32"/>
                <w:lang w:val="en-ZA"/>
              </w:rPr>
            </w:pPr>
            <w:r>
              <w:rPr>
                <w:b/>
                <w:sz w:val="32"/>
                <w:lang w:val="en-ZA"/>
              </w:rPr>
              <w:t>13</w:t>
            </w:r>
          </w:p>
        </w:tc>
        <w:tc>
          <w:tcPr>
            <w:tcW w:w="1220" w:type="dxa"/>
            <w:shd w:val="clear" w:color="auto" w:fill="auto"/>
            <w:vAlign w:val="center"/>
          </w:tcPr>
          <w:p w14:paraId="422A06CA" w14:textId="77777777" w:rsidR="00A539A0" w:rsidRPr="00A539A0" w:rsidRDefault="00A539A0" w:rsidP="00A539A0">
            <w:pPr>
              <w:jc w:val="center"/>
              <w:rPr>
                <w:b/>
                <w:sz w:val="32"/>
                <w:lang w:val="en-ZA"/>
              </w:rPr>
            </w:pPr>
          </w:p>
        </w:tc>
      </w:tr>
      <w:tr w:rsidR="00A539A0" w14:paraId="0A7827A0" w14:textId="77777777" w:rsidTr="00A539A0">
        <w:trPr>
          <w:trHeight w:hRule="exact" w:val="1134"/>
        </w:trPr>
        <w:tc>
          <w:tcPr>
            <w:tcW w:w="2943" w:type="dxa"/>
            <w:shd w:val="clear" w:color="auto" w:fill="auto"/>
            <w:vAlign w:val="center"/>
          </w:tcPr>
          <w:p w14:paraId="53D7949A" w14:textId="77777777" w:rsidR="00A539A0" w:rsidRDefault="00A539A0" w:rsidP="00F13313">
            <w:pPr>
              <w:rPr>
                <w:lang w:val="en-ZA"/>
              </w:rPr>
            </w:pPr>
            <w:r>
              <w:rPr>
                <w:lang w:val="en-ZA"/>
              </w:rPr>
              <w:t>Business Manager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106CBEFA" w14:textId="77777777" w:rsidR="00A539A0" w:rsidRPr="00A539A0" w:rsidRDefault="00682AF4" w:rsidP="00A539A0">
            <w:pPr>
              <w:jc w:val="center"/>
              <w:rPr>
                <w:b/>
                <w:sz w:val="32"/>
                <w:lang w:val="en-ZA"/>
              </w:rPr>
            </w:pPr>
            <w:r>
              <w:rPr>
                <w:b/>
                <w:sz w:val="32"/>
                <w:lang w:val="en-ZA"/>
              </w:rPr>
              <w:t>3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36E726EE" w14:textId="77777777" w:rsidR="00A539A0" w:rsidRPr="00A539A0" w:rsidRDefault="00682AF4" w:rsidP="00A539A0">
            <w:pPr>
              <w:jc w:val="center"/>
              <w:rPr>
                <w:b/>
                <w:sz w:val="32"/>
                <w:lang w:val="en-ZA"/>
              </w:rPr>
            </w:pPr>
            <w:r>
              <w:rPr>
                <w:b/>
                <w:sz w:val="32"/>
                <w:lang w:val="en-ZA"/>
              </w:rPr>
              <w:t>4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5CCD5572" w14:textId="77777777" w:rsidR="00A539A0" w:rsidRPr="00A539A0" w:rsidRDefault="00A539A0" w:rsidP="00A539A0">
            <w:pPr>
              <w:jc w:val="center"/>
              <w:rPr>
                <w:b/>
                <w:sz w:val="32"/>
                <w:lang w:val="en-ZA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4C53E036" w14:textId="77777777" w:rsidR="00A539A0" w:rsidRPr="00A539A0" w:rsidRDefault="00A539A0" w:rsidP="00A539A0">
            <w:pPr>
              <w:jc w:val="center"/>
              <w:rPr>
                <w:b/>
                <w:sz w:val="32"/>
                <w:lang w:val="en-ZA"/>
              </w:rPr>
            </w:pPr>
          </w:p>
        </w:tc>
        <w:tc>
          <w:tcPr>
            <w:tcW w:w="1220" w:type="dxa"/>
            <w:shd w:val="clear" w:color="auto" w:fill="auto"/>
            <w:vAlign w:val="center"/>
          </w:tcPr>
          <w:p w14:paraId="48CD63BD" w14:textId="77777777" w:rsidR="00A539A0" w:rsidRPr="00A539A0" w:rsidRDefault="00A539A0" w:rsidP="00A539A0">
            <w:pPr>
              <w:jc w:val="center"/>
              <w:rPr>
                <w:b/>
                <w:sz w:val="32"/>
                <w:lang w:val="en-ZA"/>
              </w:rPr>
            </w:pPr>
          </w:p>
        </w:tc>
      </w:tr>
      <w:tr w:rsidR="00A539A0" w14:paraId="2C6A0DF5" w14:textId="77777777" w:rsidTr="00A539A0">
        <w:trPr>
          <w:trHeight w:hRule="exact" w:val="1134"/>
        </w:trPr>
        <w:tc>
          <w:tcPr>
            <w:tcW w:w="2943" w:type="dxa"/>
            <w:shd w:val="clear" w:color="auto" w:fill="auto"/>
            <w:vAlign w:val="center"/>
          </w:tcPr>
          <w:p w14:paraId="3E94D00F" w14:textId="77777777" w:rsidR="00A539A0" w:rsidRDefault="00A539A0" w:rsidP="00F13313">
            <w:pPr>
              <w:rPr>
                <w:lang w:val="en-ZA"/>
              </w:rPr>
            </w:pPr>
            <w:r>
              <w:rPr>
                <w:lang w:val="en-ZA"/>
              </w:rPr>
              <w:t>Area Manager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6DFEAC5C" w14:textId="77777777" w:rsidR="00A539A0" w:rsidRPr="00A539A0" w:rsidRDefault="00682AF4" w:rsidP="00A539A0">
            <w:pPr>
              <w:jc w:val="center"/>
              <w:rPr>
                <w:b/>
                <w:sz w:val="32"/>
                <w:lang w:val="en-ZA"/>
              </w:rPr>
            </w:pPr>
            <w:r>
              <w:rPr>
                <w:b/>
                <w:sz w:val="32"/>
                <w:lang w:val="en-ZA"/>
              </w:rPr>
              <w:t>7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5E272840" w14:textId="77777777" w:rsidR="00A539A0" w:rsidRPr="00A539A0" w:rsidRDefault="00682AF4" w:rsidP="00A539A0">
            <w:pPr>
              <w:jc w:val="center"/>
              <w:rPr>
                <w:b/>
                <w:sz w:val="32"/>
                <w:lang w:val="en-ZA"/>
              </w:rPr>
            </w:pPr>
            <w:r>
              <w:rPr>
                <w:b/>
                <w:sz w:val="32"/>
                <w:lang w:val="en-ZA"/>
              </w:rPr>
              <w:t>8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1F400F92" w14:textId="77777777" w:rsidR="00A539A0" w:rsidRPr="00A539A0" w:rsidRDefault="00682AF4" w:rsidP="00A539A0">
            <w:pPr>
              <w:jc w:val="center"/>
              <w:rPr>
                <w:b/>
                <w:sz w:val="32"/>
                <w:lang w:val="en-ZA"/>
              </w:rPr>
            </w:pPr>
            <w:r>
              <w:rPr>
                <w:b/>
                <w:sz w:val="32"/>
                <w:lang w:val="en-ZA"/>
              </w:rPr>
              <w:t>10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77A2123A" w14:textId="77777777" w:rsidR="00A539A0" w:rsidRPr="00A539A0" w:rsidRDefault="00A539A0" w:rsidP="00A539A0">
            <w:pPr>
              <w:jc w:val="center"/>
              <w:rPr>
                <w:b/>
                <w:sz w:val="32"/>
                <w:lang w:val="en-ZA"/>
              </w:rPr>
            </w:pPr>
          </w:p>
        </w:tc>
        <w:tc>
          <w:tcPr>
            <w:tcW w:w="1220" w:type="dxa"/>
            <w:shd w:val="clear" w:color="auto" w:fill="auto"/>
            <w:vAlign w:val="center"/>
          </w:tcPr>
          <w:p w14:paraId="1FA23222" w14:textId="77777777" w:rsidR="00A539A0" w:rsidRPr="00A539A0" w:rsidRDefault="00A539A0" w:rsidP="00A539A0">
            <w:pPr>
              <w:jc w:val="center"/>
              <w:rPr>
                <w:b/>
                <w:sz w:val="32"/>
                <w:lang w:val="en-ZA"/>
              </w:rPr>
            </w:pPr>
          </w:p>
        </w:tc>
      </w:tr>
    </w:tbl>
    <w:p w14:paraId="7BA62E0B" w14:textId="77777777" w:rsidR="00F13313" w:rsidRDefault="00F13313" w:rsidP="00F13313"/>
    <w:p w14:paraId="3141451F" w14:textId="77777777" w:rsidR="00F13313" w:rsidRPr="00CD2168" w:rsidRDefault="00F13313" w:rsidP="00E34D4E">
      <w:pPr>
        <w:ind w:firstLine="720"/>
      </w:pPr>
    </w:p>
    <w:sectPr w:rsidR="00F13313" w:rsidRPr="00CD2168" w:rsidSect="00A539A0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D0048" w14:textId="77777777" w:rsidR="00DD2EB7" w:rsidRDefault="00DD2EB7" w:rsidP="00A539A0">
      <w:r>
        <w:separator/>
      </w:r>
    </w:p>
  </w:endnote>
  <w:endnote w:type="continuationSeparator" w:id="0">
    <w:p w14:paraId="7616264E" w14:textId="77777777" w:rsidR="00DD2EB7" w:rsidRDefault="00DD2EB7" w:rsidP="00A53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15AD1" w14:textId="77777777" w:rsidR="00A539A0" w:rsidRDefault="00A539A0">
    <w:pPr>
      <w:pStyle w:val="Footer"/>
      <w:jc w:val="right"/>
    </w:pPr>
    <w:r>
      <w:t xml:space="preserve">Page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92428C">
      <w:rPr>
        <w:b/>
        <w:bCs/>
        <w:noProof/>
      </w:rPr>
      <w:t>2</w:t>
    </w:r>
    <w:r>
      <w:rPr>
        <w:b/>
        <w:bCs/>
      </w:rPr>
      <w:fldChar w:fldCharType="end"/>
    </w:r>
    <w:r>
      <w:t xml:space="preserve"> of </w:t>
    </w:r>
    <w:r>
      <w:rPr>
        <w:b/>
        <w:bCs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</w:rPr>
      <w:fldChar w:fldCharType="separate"/>
    </w:r>
    <w:r w:rsidR="0092428C">
      <w:rPr>
        <w:b/>
        <w:bCs/>
        <w:noProof/>
      </w:rPr>
      <w:t>3</w:t>
    </w:r>
    <w:r>
      <w:rPr>
        <w:b/>
        <w:bCs/>
      </w:rPr>
      <w:fldChar w:fldCharType="end"/>
    </w:r>
  </w:p>
  <w:p w14:paraId="68F5AC3C" w14:textId="77777777" w:rsidR="00A539A0" w:rsidRDefault="00A539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48506" w14:textId="77777777" w:rsidR="00DD2EB7" w:rsidRDefault="00DD2EB7" w:rsidP="00A539A0">
      <w:r>
        <w:separator/>
      </w:r>
    </w:p>
  </w:footnote>
  <w:footnote w:type="continuationSeparator" w:id="0">
    <w:p w14:paraId="7726D250" w14:textId="77777777" w:rsidR="00DD2EB7" w:rsidRDefault="00DD2EB7" w:rsidP="00A539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BE735" w14:textId="77777777" w:rsidR="00A539A0" w:rsidRDefault="00A539A0">
    <w:pPr>
      <w:pStyle w:val="Header"/>
    </w:pPr>
    <w:r>
      <w:t>Session 3 resource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E120D2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2008A7"/>
    <w:multiLevelType w:val="hybridMultilevel"/>
    <w:tmpl w:val="38D6F52A"/>
    <w:lvl w:ilvl="0" w:tplc="F3CEDF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9A73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1AE4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6ED5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CC1F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F624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DAD3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88D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3C0D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1F15414"/>
    <w:multiLevelType w:val="hybridMultilevel"/>
    <w:tmpl w:val="7012D16C"/>
    <w:lvl w:ilvl="0" w:tplc="C5F629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0A35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0E95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5E49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C0BA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E637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C0E9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B2FF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0230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51C53DE"/>
    <w:multiLevelType w:val="hybridMultilevel"/>
    <w:tmpl w:val="E6C80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111114"/>
    <w:multiLevelType w:val="hybridMultilevel"/>
    <w:tmpl w:val="DA86D026"/>
    <w:lvl w:ilvl="0" w:tplc="F7EE0F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0C21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8207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0AAC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90A6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D69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EA0E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5090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345F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5D24D7E"/>
    <w:multiLevelType w:val="hybridMultilevel"/>
    <w:tmpl w:val="4CFE2A48"/>
    <w:lvl w:ilvl="0" w:tplc="9626C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ECB7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EA27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927A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6031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FAA1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3CD5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2229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B6EE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7641156"/>
    <w:multiLevelType w:val="hybridMultilevel"/>
    <w:tmpl w:val="7AAA4D8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E9E1051"/>
    <w:multiLevelType w:val="hybridMultilevel"/>
    <w:tmpl w:val="E6C80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C32102"/>
    <w:multiLevelType w:val="hybridMultilevel"/>
    <w:tmpl w:val="E6C80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A96609"/>
    <w:multiLevelType w:val="hybridMultilevel"/>
    <w:tmpl w:val="7A4AF0F2"/>
    <w:lvl w:ilvl="0" w:tplc="F72842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BC45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1640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0868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46E0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E2BA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366B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6E3F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7E1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8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CBC"/>
    <w:rsid w:val="001F77C4"/>
    <w:rsid w:val="00200DC4"/>
    <w:rsid w:val="00211759"/>
    <w:rsid w:val="002D6DB3"/>
    <w:rsid w:val="003C12C9"/>
    <w:rsid w:val="00682AF4"/>
    <w:rsid w:val="0092428C"/>
    <w:rsid w:val="009E39D6"/>
    <w:rsid w:val="00A539A0"/>
    <w:rsid w:val="00B3490A"/>
    <w:rsid w:val="00B8111E"/>
    <w:rsid w:val="00BA3BE1"/>
    <w:rsid w:val="00C51CBC"/>
    <w:rsid w:val="00C775DA"/>
    <w:rsid w:val="00CD2168"/>
    <w:rsid w:val="00D0225C"/>
    <w:rsid w:val="00D164D3"/>
    <w:rsid w:val="00D73D43"/>
    <w:rsid w:val="00DD2EB7"/>
    <w:rsid w:val="00E34D4E"/>
    <w:rsid w:val="00E3763D"/>
    <w:rsid w:val="00EA50E2"/>
    <w:rsid w:val="00F13313"/>
    <w:rsid w:val="00F23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8ED1D3D"/>
  <w15:chartTrackingRefBased/>
  <w15:docId w15:val="{17C4386A-143D-4C03-A3A3-1A82E9817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ZA" w:eastAsia="en-Z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1CBC"/>
    <w:rPr>
      <w:rFonts w:ascii="Arial" w:eastAsia="MS Mincho" w:hAnsi="Arial"/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21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539A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A539A0"/>
    <w:rPr>
      <w:rFonts w:ascii="Arial" w:eastAsia="MS Mincho" w:hAnsi="Arial"/>
      <w:sz w:val="24"/>
      <w:szCs w:val="24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A539A0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A539A0"/>
    <w:rPr>
      <w:rFonts w:ascii="Arial" w:eastAsia="MS Mincho" w:hAnsi="Arial"/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3B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A3BE1"/>
    <w:rPr>
      <w:rFonts w:ascii="Segoe UI" w:eastAsia="MS Mincho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08136">
          <w:marLeft w:val="547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49951">
          <w:marLeft w:val="547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08182">
          <w:marLeft w:val="547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49718">
          <w:marLeft w:val="547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48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03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5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491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719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6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9400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954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6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40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205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80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EE7CC-C247-4C0E-8700-1DF24D883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the Witwatersrand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Naseem Cassim</dc:creator>
  <cp:keywords/>
  <dc:description/>
  <cp:lastModifiedBy>Marelize Jooste</cp:lastModifiedBy>
  <cp:revision>2</cp:revision>
  <cp:lastPrinted>2017-12-15T15:35:00Z</cp:lastPrinted>
  <dcterms:created xsi:type="dcterms:W3CDTF">2021-05-06T05:55:00Z</dcterms:created>
  <dcterms:modified xsi:type="dcterms:W3CDTF">2021-05-06T05:55:00Z</dcterms:modified>
</cp:coreProperties>
</file>